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54" w:rsidRPr="00075428" w:rsidRDefault="00164219">
      <w:pPr>
        <w:rPr>
          <w:b/>
          <w:lang w:val="nl-NL"/>
        </w:rPr>
      </w:pPr>
      <w:r w:rsidRPr="00075428">
        <w:rPr>
          <w:b/>
          <w:lang w:val="nl-NL"/>
        </w:rPr>
        <w:t>TTT-plus: Verdiepende feedback</w:t>
      </w:r>
    </w:p>
    <w:p w:rsidR="00164219" w:rsidRPr="00FC2609" w:rsidRDefault="00164219" w:rsidP="00164219">
      <w:pPr>
        <w:spacing w:after="0"/>
        <w:ind w:left="720" w:hanging="720"/>
        <w:rPr>
          <w:lang w:val="nl-NL"/>
        </w:rPr>
      </w:pPr>
      <w:r w:rsidRPr="00FC2609">
        <w:rPr>
          <w:lang w:val="nl-NL"/>
        </w:rPr>
        <w:t xml:space="preserve">Tijdsduur: </w:t>
      </w:r>
      <w:r w:rsidRPr="00FC2609">
        <w:rPr>
          <w:lang w:val="nl-NL"/>
        </w:rPr>
        <w:tab/>
        <w:t>2 uur</w:t>
      </w:r>
    </w:p>
    <w:p w:rsidR="00164219" w:rsidRDefault="00164219" w:rsidP="00164219">
      <w:pPr>
        <w:spacing w:after="0"/>
        <w:rPr>
          <w:lang w:val="nl-NL"/>
        </w:rPr>
      </w:pPr>
      <w:r w:rsidRPr="00FC2609">
        <w:rPr>
          <w:lang w:val="nl-NL"/>
        </w:rPr>
        <w:t>Datum:</w:t>
      </w:r>
      <w:r w:rsidRPr="00FC2609">
        <w:rPr>
          <w:lang w:val="nl-NL"/>
        </w:rPr>
        <w:tab/>
      </w:r>
      <w:r w:rsidRPr="00FC2609">
        <w:rPr>
          <w:lang w:val="nl-NL"/>
        </w:rPr>
        <w:tab/>
      </w:r>
      <w:r>
        <w:rPr>
          <w:lang w:val="nl-NL"/>
        </w:rPr>
        <w:t>15 mei, 30 mei, 25 juni 2018</w:t>
      </w:r>
    </w:p>
    <w:p w:rsidR="00164219" w:rsidRDefault="00164219" w:rsidP="00164219">
      <w:pPr>
        <w:spacing w:after="0"/>
        <w:rPr>
          <w:lang w:val="nl-NL"/>
        </w:rPr>
      </w:pPr>
      <w:r>
        <w:rPr>
          <w:lang w:val="nl-NL"/>
        </w:rPr>
        <w:t>Doelgroep:</w:t>
      </w:r>
      <w:r>
        <w:rPr>
          <w:lang w:val="nl-NL"/>
        </w:rPr>
        <w:tab/>
        <w:t>Kindergeneeskunde opleidingsgroep en aios</w:t>
      </w:r>
    </w:p>
    <w:p w:rsidR="00164219" w:rsidRDefault="00164219" w:rsidP="00164219">
      <w:pPr>
        <w:spacing w:after="0"/>
        <w:rPr>
          <w:lang w:val="nl-NL"/>
        </w:rPr>
      </w:pPr>
      <w:r>
        <w:rPr>
          <w:lang w:val="nl-NL"/>
        </w:rPr>
        <w:t xml:space="preserve">Trainers: </w:t>
      </w:r>
      <w:r>
        <w:rPr>
          <w:lang w:val="nl-NL"/>
        </w:rPr>
        <w:tab/>
        <w:t>B. de Leede (onderwijskundige)</w:t>
      </w:r>
    </w:p>
    <w:p w:rsidR="00164219" w:rsidRDefault="00164219" w:rsidP="00164219">
      <w:pPr>
        <w:spacing w:after="0"/>
        <w:rPr>
          <w:lang w:val="nl-NL"/>
        </w:rPr>
      </w:pPr>
      <w:r>
        <w:rPr>
          <w:lang w:val="nl-NL"/>
        </w:rPr>
        <w:tab/>
      </w:r>
      <w:r>
        <w:rPr>
          <w:lang w:val="nl-NL"/>
        </w:rPr>
        <w:tab/>
      </w:r>
      <w:r w:rsidR="005956FC">
        <w:rPr>
          <w:lang w:val="nl-NL"/>
        </w:rPr>
        <w:t xml:space="preserve">R. Bredius/  (opleider kindergeneeskunde) </w:t>
      </w:r>
    </w:p>
    <w:p w:rsidR="00164219" w:rsidRPr="00FC2609" w:rsidRDefault="00164219" w:rsidP="00164219">
      <w:pPr>
        <w:rPr>
          <w:b/>
          <w:lang w:val="nl-NL"/>
        </w:rPr>
      </w:pPr>
      <w:r>
        <w:rPr>
          <w:lang w:val="nl-NL"/>
        </w:rPr>
        <w:tab/>
      </w:r>
      <w:r>
        <w:rPr>
          <w:lang w:val="nl-NL"/>
        </w:rPr>
        <w:tab/>
      </w:r>
    </w:p>
    <w:p w:rsidR="00164219" w:rsidRPr="00E62417" w:rsidRDefault="00164219" w:rsidP="00164219">
      <w:pPr>
        <w:spacing w:after="0"/>
        <w:rPr>
          <w:b/>
          <w:lang w:val="nl-NL"/>
        </w:rPr>
      </w:pPr>
      <w:r>
        <w:rPr>
          <w:b/>
          <w:lang w:val="nl-NL"/>
        </w:rPr>
        <w:t>Doelen</w:t>
      </w:r>
    </w:p>
    <w:p w:rsidR="00B40777" w:rsidRDefault="00B40777" w:rsidP="00B40777">
      <w:pPr>
        <w:spacing w:after="0"/>
        <w:rPr>
          <w:lang w:val="nl-NL"/>
        </w:rPr>
      </w:pPr>
      <w:r w:rsidRPr="00B40777">
        <w:rPr>
          <w:lang w:val="nl-NL"/>
        </w:rPr>
        <w:t>-</w:t>
      </w:r>
      <w:r w:rsidRPr="00B40777">
        <w:rPr>
          <w:lang w:val="nl-NL"/>
        </w:rPr>
        <w:tab/>
        <w:t xml:space="preserve">Het geven van </w:t>
      </w:r>
      <w:r>
        <w:rPr>
          <w:lang w:val="nl-NL"/>
        </w:rPr>
        <w:t>gestructureerde</w:t>
      </w:r>
      <w:r w:rsidRPr="00B40777">
        <w:rPr>
          <w:lang w:val="nl-NL"/>
        </w:rPr>
        <w:t xml:space="preserve"> feedback over een langere periode</w:t>
      </w:r>
      <w:bookmarkStart w:id="0" w:name="_GoBack"/>
      <w:bookmarkEnd w:id="0"/>
    </w:p>
    <w:p w:rsidR="00B40777" w:rsidRDefault="00B40777" w:rsidP="00B40777">
      <w:pPr>
        <w:spacing w:after="0"/>
        <w:ind w:left="720" w:hanging="720"/>
        <w:rPr>
          <w:lang w:val="nl-NL"/>
        </w:rPr>
      </w:pPr>
      <w:r>
        <w:rPr>
          <w:lang w:val="nl-NL"/>
        </w:rPr>
        <w:t>-</w:t>
      </w:r>
      <w:r>
        <w:rPr>
          <w:lang w:val="nl-NL"/>
        </w:rPr>
        <w:tab/>
        <w:t>Het aanleren van het GROW-model om goed functionerende aios/ coassistenten te begeleiden/ stimuleren</w:t>
      </w:r>
    </w:p>
    <w:p w:rsidR="00E63D7C" w:rsidRDefault="00E63D7C" w:rsidP="00B40777">
      <w:pPr>
        <w:spacing w:after="0"/>
        <w:ind w:left="720" w:hanging="720"/>
        <w:rPr>
          <w:lang w:val="nl-NL"/>
        </w:rPr>
      </w:pPr>
      <w:r>
        <w:rPr>
          <w:lang w:val="nl-NL"/>
        </w:rPr>
        <w:t>-</w:t>
      </w:r>
      <w:r>
        <w:rPr>
          <w:lang w:val="nl-NL"/>
        </w:rPr>
        <w:tab/>
        <w:t>Stimuleren van kritische reflectie en zelfsturing</w:t>
      </w:r>
    </w:p>
    <w:p w:rsidR="00075428" w:rsidRDefault="00075428" w:rsidP="00B40777">
      <w:pPr>
        <w:spacing w:after="0"/>
        <w:ind w:left="720" w:hanging="720"/>
        <w:rPr>
          <w:lang w:val="nl-NL"/>
        </w:rPr>
      </w:pPr>
    </w:p>
    <w:p w:rsidR="00075428" w:rsidRDefault="00075428" w:rsidP="00B40777">
      <w:pPr>
        <w:spacing w:after="0"/>
        <w:ind w:left="720" w:hanging="720"/>
        <w:rPr>
          <w:b/>
          <w:lang w:val="nl-NL"/>
        </w:rPr>
      </w:pPr>
      <w:r w:rsidRPr="00075428">
        <w:rPr>
          <w:b/>
          <w:lang w:val="nl-NL"/>
        </w:rPr>
        <w:t>Programma</w:t>
      </w:r>
    </w:p>
    <w:p w:rsidR="00075428" w:rsidRPr="00075428" w:rsidRDefault="00075428" w:rsidP="00075428">
      <w:pPr>
        <w:spacing w:after="0"/>
        <w:ind w:left="720"/>
        <w:rPr>
          <w:lang w:val="nl-NL"/>
        </w:rPr>
      </w:pPr>
      <w:r>
        <w:rPr>
          <w:lang w:val="nl-NL"/>
        </w:rPr>
        <w:t xml:space="preserve">Met behulp van </w:t>
      </w:r>
      <w:proofErr w:type="spellStart"/>
      <w:r>
        <w:rPr>
          <w:lang w:val="nl-NL"/>
        </w:rPr>
        <w:t>KPB’s</w:t>
      </w:r>
      <w:proofErr w:type="spellEnd"/>
      <w:r>
        <w:rPr>
          <w:lang w:val="nl-NL"/>
        </w:rPr>
        <w:t xml:space="preserve"> wordt al regelmatig gestructureerd feedback gegeven. Dit is feedback in het hier-en-nu en op de korte termijn. In deze training wordt bewust ingegaan op de verschillen over korter en lange termijn feedback, patroonherkenning en hoe je dit in de structuur van de opleiding verankerd. Daarnaast wordt de </w:t>
      </w:r>
      <w:proofErr w:type="spellStart"/>
      <w:r>
        <w:rPr>
          <w:lang w:val="nl-NL"/>
        </w:rPr>
        <w:t>grow</w:t>
      </w:r>
      <w:proofErr w:type="spellEnd"/>
      <w:r>
        <w:rPr>
          <w:lang w:val="nl-NL"/>
        </w:rPr>
        <w:t xml:space="preserve"> methode toegelicht waarmee met vooraf ingebrachte casuïstiek geoefend gaat worden. Tevens </w:t>
      </w:r>
    </w:p>
    <w:p w:rsidR="00E63D7C" w:rsidRDefault="00E63D7C" w:rsidP="00B40777">
      <w:pPr>
        <w:spacing w:after="0"/>
        <w:ind w:left="720" w:hanging="720"/>
        <w:rPr>
          <w:lang w:val="nl-NL"/>
        </w:rPr>
      </w:pPr>
    </w:p>
    <w:p w:rsidR="00E63D7C" w:rsidRPr="00E62417" w:rsidRDefault="00E63D7C" w:rsidP="00E63D7C">
      <w:pPr>
        <w:spacing w:after="0"/>
        <w:ind w:left="720" w:hanging="720"/>
        <w:rPr>
          <w:b/>
          <w:lang w:val="nl-NL"/>
        </w:rPr>
      </w:pPr>
      <w:r w:rsidRPr="00E62417">
        <w:rPr>
          <w:b/>
          <w:lang w:val="nl-NL"/>
        </w:rPr>
        <w:t>Competenties uit het competentieprofiel van de opleider/ leden opleidingsgroep</w:t>
      </w:r>
    </w:p>
    <w:p w:rsidR="00E63D7C" w:rsidRDefault="00E63D7C" w:rsidP="00E63D7C">
      <w:pPr>
        <w:spacing w:after="0"/>
        <w:rPr>
          <w:lang w:val="nl-NL"/>
        </w:rPr>
      </w:pPr>
      <w:r>
        <w:rPr>
          <w:lang w:val="nl-NL"/>
        </w:rPr>
        <w:t>1.3</w:t>
      </w:r>
      <w:r>
        <w:rPr>
          <w:lang w:val="nl-NL"/>
        </w:rPr>
        <w:tab/>
        <w:t>Past de principes van constructief feedback geven toe</w:t>
      </w:r>
    </w:p>
    <w:p w:rsidR="00E63D7C" w:rsidRDefault="00E63D7C" w:rsidP="00E63D7C">
      <w:pPr>
        <w:spacing w:after="0"/>
        <w:rPr>
          <w:lang w:val="nl-NL"/>
        </w:rPr>
      </w:pPr>
      <w:r>
        <w:rPr>
          <w:lang w:val="nl-NL"/>
        </w:rPr>
        <w:t>2.3</w:t>
      </w:r>
      <w:r>
        <w:rPr>
          <w:lang w:val="nl-NL"/>
        </w:rPr>
        <w:tab/>
        <w:t>Geeft de aios constructief feedback op diens taakvervulling</w:t>
      </w:r>
    </w:p>
    <w:p w:rsidR="00E63D7C" w:rsidRDefault="00E63D7C" w:rsidP="00E63D7C">
      <w:pPr>
        <w:spacing w:after="0"/>
        <w:ind w:left="720" w:hanging="720"/>
        <w:rPr>
          <w:lang w:val="nl-NL"/>
        </w:rPr>
      </w:pPr>
      <w:r>
        <w:rPr>
          <w:lang w:val="nl-NL"/>
        </w:rPr>
        <w:t>3.1</w:t>
      </w:r>
      <w:r>
        <w:rPr>
          <w:lang w:val="nl-NL"/>
        </w:rPr>
        <w:tab/>
        <w:t>Geeft de aios constructief feedback en diens functioneren en voortgang in een langere periode van de opleiding</w:t>
      </w:r>
    </w:p>
    <w:p w:rsidR="00E63D7C" w:rsidRDefault="00E63D7C" w:rsidP="00B40777">
      <w:pPr>
        <w:spacing w:after="0"/>
        <w:ind w:left="720" w:hanging="720"/>
        <w:rPr>
          <w:lang w:val="nl-NL"/>
        </w:rPr>
      </w:pPr>
    </w:p>
    <w:p w:rsidR="00E63D7C" w:rsidRDefault="00E63D7C" w:rsidP="00B40777">
      <w:pPr>
        <w:spacing w:after="0"/>
        <w:ind w:left="720" w:hanging="720"/>
        <w:rPr>
          <w:b/>
          <w:lang w:val="nl-NL"/>
        </w:rPr>
      </w:pPr>
      <w:r w:rsidRPr="00E63D7C">
        <w:rPr>
          <w:b/>
          <w:lang w:val="nl-NL"/>
        </w:rPr>
        <w:t>Competenties</w:t>
      </w:r>
      <w:r>
        <w:rPr>
          <w:b/>
          <w:lang w:val="nl-NL"/>
        </w:rPr>
        <w:t xml:space="preserve"> </w:t>
      </w:r>
      <w:proofErr w:type="spellStart"/>
      <w:r>
        <w:rPr>
          <w:b/>
          <w:lang w:val="nl-NL"/>
        </w:rPr>
        <w:t>CanMeds</w:t>
      </w:r>
      <w:proofErr w:type="spellEnd"/>
      <w:r w:rsidRPr="00E63D7C">
        <w:rPr>
          <w:b/>
          <w:lang w:val="nl-NL"/>
        </w:rPr>
        <w:t xml:space="preserve">: </w:t>
      </w:r>
    </w:p>
    <w:p w:rsidR="00E63D7C" w:rsidRDefault="00E63D7C" w:rsidP="00B40777">
      <w:pPr>
        <w:spacing w:after="0"/>
        <w:ind w:left="720" w:hanging="720"/>
        <w:rPr>
          <w:lang w:val="nl-NL"/>
        </w:rPr>
      </w:pPr>
      <w:r w:rsidRPr="00E63D7C">
        <w:rPr>
          <w:lang w:val="nl-NL"/>
        </w:rPr>
        <w:t xml:space="preserve">40 % </w:t>
      </w:r>
      <w:r>
        <w:rPr>
          <w:lang w:val="nl-NL"/>
        </w:rPr>
        <w:t>communicatie / 40 % professionalit</w:t>
      </w:r>
      <w:r w:rsidRPr="00E63D7C">
        <w:rPr>
          <w:lang w:val="nl-NL"/>
        </w:rPr>
        <w:t>eit</w:t>
      </w:r>
      <w:r>
        <w:rPr>
          <w:lang w:val="nl-NL"/>
        </w:rPr>
        <w:t xml:space="preserve"> / </w:t>
      </w:r>
      <w:r w:rsidRPr="00E63D7C">
        <w:rPr>
          <w:lang w:val="nl-NL"/>
        </w:rPr>
        <w:t xml:space="preserve">20 % kennis en wetenschap </w:t>
      </w:r>
    </w:p>
    <w:p w:rsidR="00B160D4" w:rsidRDefault="00B160D4" w:rsidP="00B40777">
      <w:pPr>
        <w:spacing w:after="0"/>
        <w:ind w:left="720" w:hanging="720"/>
        <w:rPr>
          <w:lang w:val="nl-NL"/>
        </w:rPr>
      </w:pPr>
    </w:p>
    <w:p w:rsidR="00B160D4" w:rsidRDefault="00B160D4" w:rsidP="00B40777">
      <w:pPr>
        <w:spacing w:after="0"/>
        <w:ind w:left="720" w:hanging="720"/>
        <w:rPr>
          <w:b/>
          <w:lang w:val="nl-NL"/>
        </w:rPr>
      </w:pPr>
      <w:r w:rsidRPr="00B160D4">
        <w:rPr>
          <w:b/>
          <w:lang w:val="nl-NL"/>
        </w:rPr>
        <w:t>Literatuur:</w:t>
      </w:r>
    </w:p>
    <w:p w:rsidR="00B160D4" w:rsidRDefault="00B160D4" w:rsidP="00B40777">
      <w:pPr>
        <w:spacing w:after="0"/>
        <w:ind w:left="720" w:hanging="720"/>
        <w:rPr>
          <w:lang w:val="nl-NL"/>
        </w:rPr>
      </w:pPr>
      <w:r w:rsidRPr="00AD0E73">
        <w:rPr>
          <w:lang w:val="nl-NL"/>
        </w:rPr>
        <w:t>Klin</w:t>
      </w:r>
      <w:r>
        <w:rPr>
          <w:lang w:val="nl-NL"/>
        </w:rPr>
        <w:t>isch onderwijs en opleiden in d</w:t>
      </w:r>
      <w:r w:rsidRPr="00AD0E73">
        <w:rPr>
          <w:lang w:val="nl-NL"/>
        </w:rPr>
        <w:t>e</w:t>
      </w:r>
      <w:r>
        <w:rPr>
          <w:lang w:val="nl-NL"/>
        </w:rPr>
        <w:t xml:space="preserve"> </w:t>
      </w:r>
      <w:r w:rsidRPr="00AD0E73">
        <w:rPr>
          <w:lang w:val="nl-NL"/>
        </w:rPr>
        <w:t>praktijk</w:t>
      </w:r>
      <w:r>
        <w:rPr>
          <w:lang w:val="nl-NL"/>
        </w:rPr>
        <w:t xml:space="preserve">. Brand, </w:t>
      </w:r>
      <w:proofErr w:type="spellStart"/>
      <w:r>
        <w:rPr>
          <w:lang w:val="nl-NL"/>
        </w:rPr>
        <w:t>Boendemaker</w:t>
      </w:r>
      <w:proofErr w:type="spellEnd"/>
      <w:r>
        <w:rPr>
          <w:lang w:val="nl-NL"/>
        </w:rPr>
        <w:t>, Venekamp, 2010</w:t>
      </w:r>
    </w:p>
    <w:p w:rsidR="00B160D4" w:rsidRDefault="00B160D4" w:rsidP="00B40777">
      <w:pPr>
        <w:spacing w:after="0"/>
        <w:ind w:left="720" w:hanging="720"/>
        <w:rPr>
          <w:lang w:val="nl-NL"/>
        </w:rPr>
      </w:pPr>
      <w:r>
        <w:rPr>
          <w:lang w:val="nl-NL"/>
        </w:rPr>
        <w:t xml:space="preserve">Coachen op competentieontwikkeling. </w:t>
      </w:r>
      <w:proofErr w:type="spellStart"/>
      <w:r>
        <w:rPr>
          <w:lang w:val="nl-NL"/>
        </w:rPr>
        <w:t>Lingsma</w:t>
      </w:r>
      <w:proofErr w:type="spellEnd"/>
      <w:r>
        <w:rPr>
          <w:lang w:val="nl-NL"/>
        </w:rPr>
        <w:t xml:space="preserve"> M. en Scholten m. 2007 H7</w:t>
      </w:r>
    </w:p>
    <w:p w:rsidR="00B40777" w:rsidRDefault="00B160D4" w:rsidP="005956FC">
      <w:pPr>
        <w:spacing w:after="0"/>
        <w:rPr>
          <w:lang w:val="nl-NL"/>
        </w:rPr>
      </w:pPr>
      <w:proofErr w:type="spellStart"/>
      <w:r>
        <w:rPr>
          <w:lang w:val="nl-NL"/>
        </w:rPr>
        <w:t>Grow</w:t>
      </w:r>
      <w:proofErr w:type="spellEnd"/>
      <w:r>
        <w:rPr>
          <w:lang w:val="nl-NL"/>
        </w:rPr>
        <w:t xml:space="preserve">-model. John </w:t>
      </w:r>
      <w:proofErr w:type="spellStart"/>
      <w:r>
        <w:rPr>
          <w:lang w:val="nl-NL"/>
        </w:rPr>
        <w:t>Whitmore</w:t>
      </w:r>
      <w:proofErr w:type="spellEnd"/>
      <w:r>
        <w:rPr>
          <w:lang w:val="nl-NL"/>
        </w:rPr>
        <w:t>. 1999</w:t>
      </w:r>
    </w:p>
    <w:p w:rsidR="00B40777" w:rsidRPr="00B40777" w:rsidRDefault="00B40777" w:rsidP="00B40777">
      <w:pPr>
        <w:spacing w:after="0"/>
        <w:rPr>
          <w:lang w:val="nl-NL"/>
        </w:rPr>
      </w:pPr>
    </w:p>
    <w:tbl>
      <w:tblPr>
        <w:tblStyle w:val="Tabelraster"/>
        <w:tblW w:w="0" w:type="auto"/>
        <w:tblLook w:val="04A0" w:firstRow="1" w:lastRow="0" w:firstColumn="1" w:lastColumn="0" w:noHBand="0" w:noVBand="1"/>
      </w:tblPr>
      <w:tblGrid>
        <w:gridCol w:w="3080"/>
        <w:gridCol w:w="3081"/>
        <w:gridCol w:w="3081"/>
      </w:tblGrid>
      <w:tr w:rsidR="00524918" w:rsidTr="00524918">
        <w:tc>
          <w:tcPr>
            <w:tcW w:w="3080" w:type="dxa"/>
          </w:tcPr>
          <w:p w:rsidR="00524918" w:rsidRDefault="00524918" w:rsidP="00B40777">
            <w:pPr>
              <w:rPr>
                <w:lang w:val="nl-NL"/>
              </w:rPr>
            </w:pPr>
            <w:r w:rsidRPr="00524918">
              <w:rPr>
                <w:b/>
                <w:lang w:val="nl-NL"/>
              </w:rPr>
              <w:t>Tijd</w:t>
            </w:r>
          </w:p>
        </w:tc>
        <w:tc>
          <w:tcPr>
            <w:tcW w:w="3081" w:type="dxa"/>
          </w:tcPr>
          <w:p w:rsidR="00524918" w:rsidRPr="00524918" w:rsidRDefault="00524918" w:rsidP="00F277D8">
            <w:pPr>
              <w:spacing w:line="276" w:lineRule="auto"/>
              <w:rPr>
                <w:b/>
                <w:lang w:val="nl-NL"/>
              </w:rPr>
            </w:pPr>
            <w:r w:rsidRPr="00524918">
              <w:rPr>
                <w:b/>
                <w:lang w:val="nl-NL"/>
              </w:rPr>
              <w:t>Doel</w:t>
            </w:r>
          </w:p>
        </w:tc>
        <w:tc>
          <w:tcPr>
            <w:tcW w:w="3081" w:type="dxa"/>
          </w:tcPr>
          <w:p w:rsidR="00524918" w:rsidRPr="00524918" w:rsidRDefault="00524918" w:rsidP="00F277D8">
            <w:pPr>
              <w:spacing w:line="276" w:lineRule="auto"/>
              <w:rPr>
                <w:b/>
                <w:lang w:val="nl-NL"/>
              </w:rPr>
            </w:pPr>
            <w:r w:rsidRPr="00524918">
              <w:rPr>
                <w:b/>
                <w:lang w:val="nl-NL"/>
              </w:rPr>
              <w:t>Werkvorm</w:t>
            </w:r>
          </w:p>
        </w:tc>
      </w:tr>
      <w:tr w:rsidR="00524918" w:rsidTr="00524918">
        <w:trPr>
          <w:trHeight w:val="966"/>
        </w:trPr>
        <w:tc>
          <w:tcPr>
            <w:tcW w:w="3080" w:type="dxa"/>
          </w:tcPr>
          <w:p w:rsidR="00524918" w:rsidRPr="00524918" w:rsidRDefault="00524918" w:rsidP="009401BA">
            <w:pPr>
              <w:spacing w:line="276" w:lineRule="auto"/>
              <w:rPr>
                <w:lang w:val="nl-NL"/>
              </w:rPr>
            </w:pPr>
            <w:r w:rsidRPr="00524918">
              <w:rPr>
                <w:lang w:val="nl-NL"/>
              </w:rPr>
              <w:t>16.00</w:t>
            </w:r>
            <w:r>
              <w:rPr>
                <w:lang w:val="nl-NL"/>
              </w:rPr>
              <w:t xml:space="preserve"> – 16.10</w:t>
            </w:r>
          </w:p>
        </w:tc>
        <w:tc>
          <w:tcPr>
            <w:tcW w:w="3081" w:type="dxa"/>
          </w:tcPr>
          <w:p w:rsidR="00524918" w:rsidRPr="00524918" w:rsidRDefault="00524918" w:rsidP="009401BA">
            <w:pPr>
              <w:spacing w:line="276" w:lineRule="auto"/>
              <w:rPr>
                <w:lang w:val="nl-NL"/>
              </w:rPr>
            </w:pPr>
            <w:r>
              <w:rPr>
                <w:lang w:val="nl-NL"/>
              </w:rPr>
              <w:t xml:space="preserve">Welkom, doelen, formuleren kernvraag </w:t>
            </w:r>
          </w:p>
        </w:tc>
        <w:tc>
          <w:tcPr>
            <w:tcW w:w="3081" w:type="dxa"/>
          </w:tcPr>
          <w:p w:rsidR="00524918" w:rsidRPr="00524918" w:rsidRDefault="00524918" w:rsidP="009401BA">
            <w:pPr>
              <w:spacing w:line="276" w:lineRule="auto"/>
              <w:rPr>
                <w:lang w:val="nl-NL"/>
              </w:rPr>
            </w:pPr>
            <w:r>
              <w:rPr>
                <w:lang w:val="nl-NL"/>
              </w:rPr>
              <w:t xml:space="preserve">Korte presentatie en dan aangeven welke FB meest gekregen (zinvol/ niet zinvol) </w:t>
            </w:r>
          </w:p>
        </w:tc>
      </w:tr>
      <w:tr w:rsidR="00524918" w:rsidTr="00524918">
        <w:tc>
          <w:tcPr>
            <w:tcW w:w="3080" w:type="dxa"/>
          </w:tcPr>
          <w:p w:rsidR="00524918" w:rsidRDefault="00524918" w:rsidP="00B40777">
            <w:pPr>
              <w:rPr>
                <w:lang w:val="nl-NL"/>
              </w:rPr>
            </w:pPr>
            <w:r>
              <w:rPr>
                <w:lang w:val="nl-NL"/>
              </w:rPr>
              <w:t>16.10 - 16.30</w:t>
            </w:r>
          </w:p>
        </w:tc>
        <w:tc>
          <w:tcPr>
            <w:tcW w:w="3081" w:type="dxa"/>
          </w:tcPr>
          <w:p w:rsidR="00524918" w:rsidRDefault="00524918" w:rsidP="00B40777">
            <w:pPr>
              <w:rPr>
                <w:lang w:val="nl-NL"/>
              </w:rPr>
            </w:pPr>
            <w:r>
              <w:rPr>
                <w:lang w:val="nl-NL"/>
              </w:rPr>
              <w:t xml:space="preserve">Theorie </w:t>
            </w:r>
            <w:proofErr w:type="spellStart"/>
            <w:r>
              <w:rPr>
                <w:lang w:val="nl-NL"/>
              </w:rPr>
              <w:t>mbt</w:t>
            </w:r>
            <w:proofErr w:type="spellEnd"/>
            <w:r>
              <w:rPr>
                <w:lang w:val="nl-NL"/>
              </w:rPr>
              <w:t xml:space="preserve"> ontwikkeling en feedback over langere periode </w:t>
            </w:r>
            <w:r w:rsidR="00075428">
              <w:rPr>
                <w:lang w:val="nl-NL"/>
              </w:rPr>
              <w:t>.</w:t>
            </w:r>
          </w:p>
          <w:p w:rsidR="00075428" w:rsidRDefault="00075428" w:rsidP="00B40777">
            <w:pPr>
              <w:rPr>
                <w:lang w:val="nl-NL"/>
              </w:rPr>
            </w:pPr>
            <w:r>
              <w:rPr>
                <w:lang w:val="nl-NL"/>
              </w:rPr>
              <w:t xml:space="preserve">Werken met patroonherkenning. </w:t>
            </w:r>
          </w:p>
        </w:tc>
        <w:tc>
          <w:tcPr>
            <w:tcW w:w="3081" w:type="dxa"/>
          </w:tcPr>
          <w:p w:rsidR="00524918" w:rsidRDefault="00524918" w:rsidP="00B40777">
            <w:pPr>
              <w:rPr>
                <w:lang w:val="nl-NL"/>
              </w:rPr>
            </w:pPr>
            <w:r>
              <w:rPr>
                <w:lang w:val="nl-NL"/>
              </w:rPr>
              <w:t>PP en onderwijsleergesprek</w:t>
            </w:r>
          </w:p>
        </w:tc>
      </w:tr>
      <w:tr w:rsidR="00524918" w:rsidRPr="00524918" w:rsidTr="00524918">
        <w:tc>
          <w:tcPr>
            <w:tcW w:w="3080" w:type="dxa"/>
          </w:tcPr>
          <w:p w:rsidR="00524918" w:rsidRDefault="00524918" w:rsidP="00B40777">
            <w:pPr>
              <w:rPr>
                <w:lang w:val="nl-NL"/>
              </w:rPr>
            </w:pPr>
            <w:r>
              <w:rPr>
                <w:lang w:val="nl-NL"/>
              </w:rPr>
              <w:t>16.30 – 16.50</w:t>
            </w:r>
          </w:p>
        </w:tc>
        <w:tc>
          <w:tcPr>
            <w:tcW w:w="3081" w:type="dxa"/>
          </w:tcPr>
          <w:p w:rsidR="00524918" w:rsidRPr="00075428" w:rsidRDefault="00524918" w:rsidP="00B40777">
            <w:pPr>
              <w:rPr>
                <w:lang w:val="nl-NL"/>
              </w:rPr>
            </w:pPr>
            <w:r w:rsidRPr="00075428">
              <w:rPr>
                <w:lang w:val="nl-NL"/>
              </w:rPr>
              <w:t>Barrières in FB (vanuit supervisor/ vanuit aios of co)</w:t>
            </w:r>
            <w:r w:rsidR="00075428" w:rsidRPr="00075428">
              <w:rPr>
                <w:lang w:val="nl-NL"/>
              </w:rPr>
              <w:t xml:space="preserve"> </w:t>
            </w:r>
          </w:p>
          <w:p w:rsidR="00524918" w:rsidRPr="00524918" w:rsidRDefault="00524918" w:rsidP="00B40777">
            <w:pPr>
              <w:rPr>
                <w:lang w:val="nl-NL"/>
              </w:rPr>
            </w:pPr>
            <w:r w:rsidRPr="00524918">
              <w:rPr>
                <w:lang w:val="nl-NL"/>
              </w:rPr>
              <w:lastRenderedPageBreak/>
              <w:t>Definitie: confronteren of conflict</w:t>
            </w:r>
            <w:r>
              <w:rPr>
                <w:lang w:val="nl-NL"/>
              </w:rPr>
              <w:t xml:space="preserve"> </w:t>
            </w:r>
            <w:r w:rsidRPr="00524918">
              <w:rPr>
                <w:lang w:val="nl-NL"/>
              </w:rPr>
              <w:t>aangaan in positief coachende stijl</w:t>
            </w:r>
          </w:p>
        </w:tc>
        <w:tc>
          <w:tcPr>
            <w:tcW w:w="3081" w:type="dxa"/>
          </w:tcPr>
          <w:p w:rsidR="00524918" w:rsidRPr="00524918" w:rsidRDefault="00524918" w:rsidP="00B40777">
            <w:pPr>
              <w:rPr>
                <w:lang w:val="nl-NL"/>
              </w:rPr>
            </w:pPr>
            <w:r w:rsidRPr="00524918">
              <w:rPr>
                <w:lang w:val="nl-NL"/>
              </w:rPr>
              <w:lastRenderedPageBreak/>
              <w:t>Werken met format</w:t>
            </w:r>
          </w:p>
          <w:p w:rsidR="00524918" w:rsidRPr="00524918" w:rsidRDefault="00524918" w:rsidP="00B40777">
            <w:pPr>
              <w:rPr>
                <w:lang w:val="nl-NL"/>
              </w:rPr>
            </w:pPr>
            <w:r w:rsidRPr="00524918">
              <w:rPr>
                <w:lang w:val="nl-NL"/>
              </w:rPr>
              <w:t xml:space="preserve">Zelf </w:t>
            </w:r>
            <w:r>
              <w:rPr>
                <w:lang w:val="nl-NL"/>
              </w:rPr>
              <w:t>lasti</w:t>
            </w:r>
            <w:r w:rsidRPr="00524918">
              <w:rPr>
                <w:lang w:val="nl-NL"/>
              </w:rPr>
              <w:t>g vinden/ confronteren</w:t>
            </w:r>
            <w:r>
              <w:rPr>
                <w:lang w:val="nl-NL"/>
              </w:rPr>
              <w:t xml:space="preserve"> </w:t>
            </w:r>
            <w:r>
              <w:rPr>
                <w:lang w:val="nl-NL"/>
              </w:rPr>
              <w:lastRenderedPageBreak/>
              <w:t>(wel/ niet</w:t>
            </w:r>
            <w:r w:rsidRPr="00524918">
              <w:rPr>
                <w:lang w:val="nl-NL"/>
              </w:rPr>
              <w:t xml:space="preserve">/ </w:t>
            </w:r>
            <w:r>
              <w:rPr>
                <w:lang w:val="nl-NL"/>
              </w:rPr>
              <w:t xml:space="preserve">verankerde patronen (het verandert niet meer) </w:t>
            </w:r>
          </w:p>
        </w:tc>
      </w:tr>
      <w:tr w:rsidR="00524918" w:rsidRPr="00524918" w:rsidTr="00524918">
        <w:tc>
          <w:tcPr>
            <w:tcW w:w="3080" w:type="dxa"/>
          </w:tcPr>
          <w:p w:rsidR="00524918" w:rsidRPr="00524918" w:rsidRDefault="00B160D4" w:rsidP="005956FC">
            <w:pPr>
              <w:rPr>
                <w:lang w:val="nl-NL"/>
              </w:rPr>
            </w:pPr>
            <w:r>
              <w:rPr>
                <w:lang w:val="nl-NL"/>
              </w:rPr>
              <w:lastRenderedPageBreak/>
              <w:t>17.00 – 17.</w:t>
            </w:r>
            <w:r w:rsidR="005956FC">
              <w:rPr>
                <w:lang w:val="nl-NL"/>
              </w:rPr>
              <w:t>50</w:t>
            </w:r>
          </w:p>
        </w:tc>
        <w:tc>
          <w:tcPr>
            <w:tcW w:w="3081" w:type="dxa"/>
          </w:tcPr>
          <w:p w:rsidR="00524918" w:rsidRPr="00524918" w:rsidRDefault="00B160D4" w:rsidP="00B40777">
            <w:pPr>
              <w:rPr>
                <w:lang w:val="nl-NL"/>
              </w:rPr>
            </w:pPr>
            <w:proofErr w:type="spellStart"/>
            <w:r>
              <w:rPr>
                <w:lang w:val="nl-NL"/>
              </w:rPr>
              <w:t>Grow</w:t>
            </w:r>
            <w:proofErr w:type="spellEnd"/>
            <w:r>
              <w:rPr>
                <w:lang w:val="nl-NL"/>
              </w:rPr>
              <w:t>-model uitleggen en daarna oefenen</w:t>
            </w:r>
            <w:r w:rsidR="005956FC">
              <w:rPr>
                <w:lang w:val="nl-NL"/>
              </w:rPr>
              <w:t xml:space="preserve"> met job-</w:t>
            </w:r>
            <w:proofErr w:type="spellStart"/>
            <w:r w:rsidR="005956FC">
              <w:rPr>
                <w:lang w:val="nl-NL"/>
              </w:rPr>
              <w:t>aid</w:t>
            </w:r>
            <w:proofErr w:type="spellEnd"/>
          </w:p>
        </w:tc>
        <w:tc>
          <w:tcPr>
            <w:tcW w:w="3081" w:type="dxa"/>
          </w:tcPr>
          <w:p w:rsidR="00524918" w:rsidRPr="00524918" w:rsidRDefault="00B160D4" w:rsidP="00B40777">
            <w:pPr>
              <w:rPr>
                <w:lang w:val="nl-NL"/>
              </w:rPr>
            </w:pPr>
            <w:r>
              <w:rPr>
                <w:lang w:val="nl-NL"/>
              </w:rPr>
              <w:t xml:space="preserve">Introductie </w:t>
            </w:r>
            <w:proofErr w:type="spellStart"/>
            <w:r>
              <w:rPr>
                <w:lang w:val="nl-NL"/>
              </w:rPr>
              <w:t>grow</w:t>
            </w:r>
            <w:proofErr w:type="spellEnd"/>
            <w:r>
              <w:rPr>
                <w:lang w:val="nl-NL"/>
              </w:rPr>
              <w:t>-model en oefenen met ingebrachte casuïstiek</w:t>
            </w:r>
            <w:r w:rsidR="005956FC">
              <w:rPr>
                <w:lang w:val="nl-NL"/>
              </w:rPr>
              <w:t xml:space="preserve"> </w:t>
            </w:r>
          </w:p>
        </w:tc>
      </w:tr>
      <w:tr w:rsidR="005956FC" w:rsidRPr="00524918" w:rsidTr="00524918">
        <w:tc>
          <w:tcPr>
            <w:tcW w:w="3080" w:type="dxa"/>
          </w:tcPr>
          <w:p w:rsidR="005956FC" w:rsidRDefault="005956FC" w:rsidP="00B40777">
            <w:pPr>
              <w:rPr>
                <w:lang w:val="nl-NL"/>
              </w:rPr>
            </w:pPr>
            <w:r>
              <w:rPr>
                <w:lang w:val="nl-NL"/>
              </w:rPr>
              <w:t>17.50 – 18.00</w:t>
            </w:r>
          </w:p>
        </w:tc>
        <w:tc>
          <w:tcPr>
            <w:tcW w:w="3081" w:type="dxa"/>
          </w:tcPr>
          <w:p w:rsidR="005956FC" w:rsidRDefault="005956FC" w:rsidP="00B40777">
            <w:pPr>
              <w:rPr>
                <w:lang w:val="nl-NL"/>
              </w:rPr>
            </w:pPr>
            <w:r>
              <w:rPr>
                <w:lang w:val="nl-NL"/>
              </w:rPr>
              <w:t xml:space="preserve">Kernpunten uit </w:t>
            </w:r>
            <w:proofErr w:type="spellStart"/>
            <w:r>
              <w:rPr>
                <w:lang w:val="nl-NL"/>
              </w:rPr>
              <w:t>grow</w:t>
            </w:r>
            <w:proofErr w:type="spellEnd"/>
            <w:r>
              <w:rPr>
                <w:lang w:val="nl-NL"/>
              </w:rPr>
              <w:t xml:space="preserve"> methode benoemen</w:t>
            </w:r>
          </w:p>
        </w:tc>
        <w:tc>
          <w:tcPr>
            <w:tcW w:w="3081" w:type="dxa"/>
          </w:tcPr>
          <w:p w:rsidR="005956FC" w:rsidRDefault="005956FC" w:rsidP="00B40777">
            <w:pPr>
              <w:rPr>
                <w:lang w:val="nl-NL"/>
              </w:rPr>
            </w:pPr>
            <w:r>
              <w:rPr>
                <w:lang w:val="nl-NL"/>
              </w:rPr>
              <w:t>Kort centraal, 1 minuut per subgroep</w:t>
            </w:r>
          </w:p>
        </w:tc>
      </w:tr>
      <w:tr w:rsidR="005956FC" w:rsidRPr="00524918" w:rsidTr="00524918">
        <w:tc>
          <w:tcPr>
            <w:tcW w:w="3080" w:type="dxa"/>
          </w:tcPr>
          <w:p w:rsidR="005956FC" w:rsidRDefault="005956FC" w:rsidP="00B40777">
            <w:pPr>
              <w:rPr>
                <w:lang w:val="nl-NL"/>
              </w:rPr>
            </w:pPr>
            <w:r>
              <w:rPr>
                <w:lang w:val="nl-NL"/>
              </w:rPr>
              <w:t>18.00 – 18.30</w:t>
            </w:r>
          </w:p>
          <w:p w:rsidR="005956FC" w:rsidRDefault="005956FC" w:rsidP="00B40777">
            <w:pPr>
              <w:rPr>
                <w:lang w:val="nl-NL"/>
              </w:rPr>
            </w:pPr>
          </w:p>
        </w:tc>
        <w:tc>
          <w:tcPr>
            <w:tcW w:w="3081" w:type="dxa"/>
          </w:tcPr>
          <w:p w:rsidR="005956FC" w:rsidRDefault="005956FC" w:rsidP="00B40777">
            <w:pPr>
              <w:rPr>
                <w:lang w:val="nl-NL"/>
              </w:rPr>
            </w:pPr>
            <w:r>
              <w:rPr>
                <w:lang w:val="nl-NL"/>
              </w:rPr>
              <w:t>Borrel en napraten</w:t>
            </w:r>
          </w:p>
        </w:tc>
        <w:tc>
          <w:tcPr>
            <w:tcW w:w="3081" w:type="dxa"/>
          </w:tcPr>
          <w:p w:rsidR="005956FC" w:rsidRDefault="005956FC" w:rsidP="00B40777">
            <w:pPr>
              <w:rPr>
                <w:lang w:val="nl-NL"/>
              </w:rPr>
            </w:pPr>
          </w:p>
        </w:tc>
      </w:tr>
    </w:tbl>
    <w:p w:rsidR="00164219" w:rsidRPr="00524918" w:rsidRDefault="00164219" w:rsidP="00B40777">
      <w:pPr>
        <w:spacing w:after="0"/>
        <w:rPr>
          <w:lang w:val="nl-NL"/>
        </w:rPr>
      </w:pPr>
    </w:p>
    <w:sectPr w:rsidR="00164219" w:rsidRPr="0052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19"/>
    <w:rsid w:val="0006728F"/>
    <w:rsid w:val="00075428"/>
    <w:rsid w:val="00164219"/>
    <w:rsid w:val="003E52C0"/>
    <w:rsid w:val="00524918"/>
    <w:rsid w:val="005956FC"/>
    <w:rsid w:val="008C0F82"/>
    <w:rsid w:val="00B160D4"/>
    <w:rsid w:val="00B40777"/>
    <w:rsid w:val="00C13F03"/>
    <w:rsid w:val="00E07AA2"/>
    <w:rsid w:val="00E63D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5B97E615</Template>
  <TotalTime>1</TotalTime>
  <Pages>2</Pages>
  <Words>301</Words>
  <Characters>1991</Characters>
  <Application>Microsoft Office Word</Application>
  <DocSecurity>4</DocSecurity>
  <Lines>55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Leede, B.J.A. de (DOO)</dc:creator>
  <cp:lastModifiedBy>Zitter, A.E.H. (DOO)</cp:lastModifiedBy>
  <cp:revision>2</cp:revision>
  <dcterms:created xsi:type="dcterms:W3CDTF">2018-04-06T11:55:00Z</dcterms:created>
  <dcterms:modified xsi:type="dcterms:W3CDTF">2018-04-06T11:55:00Z</dcterms:modified>
</cp:coreProperties>
</file>